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FAD6" w14:textId="77777777" w:rsidR="00DB0D00" w:rsidRDefault="00DB0D00" w:rsidP="00173039">
      <w:pPr>
        <w:pStyle w:val="Kop2"/>
        <w:rPr>
          <w:rFonts w:ascii="Ubuntu Medium" w:hAnsi="Ubuntu Medium"/>
          <w:color w:val="0B103F" w:themeColor="accent1"/>
          <w:sz w:val="32"/>
          <w:szCs w:val="32"/>
        </w:rPr>
      </w:pPr>
      <w:r w:rsidRPr="00DB0D00">
        <w:rPr>
          <w:rFonts w:ascii="Ubuntu Medium" w:hAnsi="Ubuntu Medium"/>
          <w:color w:val="0B103F" w:themeColor="accent1"/>
          <w:sz w:val="32"/>
          <w:szCs w:val="32"/>
        </w:rPr>
        <w:t>Gender, sekse en psychopathologie | Webinar</w:t>
      </w:r>
    </w:p>
    <w:p w14:paraId="5FF6F3F4" w14:textId="0A222B8A" w:rsidR="00173039" w:rsidRDefault="00A72725" w:rsidP="00173039">
      <w:pPr>
        <w:pStyle w:val="Kop2"/>
      </w:pPr>
      <w:r>
        <w:t>13 december</w:t>
      </w:r>
      <w:r w:rsidR="006A31F7" w:rsidRPr="006A31F7">
        <w:t xml:space="preserve"> 2021, 1</w:t>
      </w:r>
      <w:r>
        <w:t>2</w:t>
      </w:r>
      <w:r w:rsidR="006A31F7" w:rsidRPr="006A31F7">
        <w:t>.00-13</w:t>
      </w:r>
      <w:r>
        <w:t>.0</w:t>
      </w:r>
      <w:r w:rsidR="006A31F7" w:rsidRPr="006A31F7">
        <w:t xml:space="preserve">0 uur </w:t>
      </w:r>
    </w:p>
    <w:p w14:paraId="317D3ED1" w14:textId="2330253C" w:rsidR="000C2473" w:rsidRDefault="000C2473" w:rsidP="000C2473">
      <w:pPr>
        <w:pStyle w:val="UbuntuLCB"/>
      </w:pPr>
    </w:p>
    <w:p w14:paraId="56005687" w14:textId="68A40A93" w:rsidR="006A31F7" w:rsidRDefault="00E42FBE" w:rsidP="00CA2099">
      <w:pPr>
        <w:pStyle w:val="Kop3"/>
      </w:pPr>
      <w:r>
        <w:t>Doelgroep</w:t>
      </w:r>
    </w:p>
    <w:p w14:paraId="3D5F839D" w14:textId="2C5CBE4D" w:rsidR="00E42FBE" w:rsidRDefault="00A72725">
      <w:r>
        <w:t>Professionals werkzaam binnen of op het snijvlak van de GGZ</w:t>
      </w:r>
    </w:p>
    <w:p w14:paraId="530B1699" w14:textId="77777777" w:rsidR="009907AF" w:rsidRDefault="009907AF"/>
    <w:p w14:paraId="15F7169F" w14:textId="1A187BAB" w:rsidR="009907AF" w:rsidRDefault="0070408E" w:rsidP="009907AF">
      <w:pPr>
        <w:pStyle w:val="Kop3"/>
      </w:pPr>
      <w:r>
        <w:t>Inhoud</w:t>
      </w:r>
    </w:p>
    <w:p w14:paraId="7035BAB7" w14:textId="77777777" w:rsidR="00A526DC" w:rsidRDefault="00A526DC" w:rsidP="00A526DC">
      <w:pPr>
        <w:tabs>
          <w:tab w:val="left" w:pos="1823"/>
        </w:tabs>
      </w:pPr>
      <w:r>
        <w:t xml:space="preserve">Zowel mannen als vrouwen lijden aan psychische stoornissen maar het meeste wetenschappelijk onderzoek is vooral uitgevoerd bij mannen. Inmiddels zijn er echter steeds meer aanwijzingen en wetenschappelijk bewijs dat sekse en gender een grote rol spelen in zowel het ontstaan, het </w:t>
      </w:r>
      <w:proofErr w:type="spellStart"/>
      <w:r>
        <w:t>hulpzoekgedrag</w:t>
      </w:r>
      <w:proofErr w:type="spellEnd"/>
      <w:r>
        <w:t xml:space="preserve">, klinische presentatie, als het beloop van psychische aandoeningen. Tevens blijken vrouwen ook gevoeliger te zijn voor stress en bijwerkingen van medicatie. </w:t>
      </w:r>
    </w:p>
    <w:p w14:paraId="5848E428" w14:textId="77777777" w:rsidR="00A526DC" w:rsidRDefault="00A526DC" w:rsidP="00A526DC">
      <w:pPr>
        <w:tabs>
          <w:tab w:val="left" w:pos="1823"/>
        </w:tabs>
      </w:pPr>
      <w:r>
        <w:t xml:space="preserve">In deze webinar wordt aandacht besteed aan de oorzaken en mechanismen die hierin een rol spelen. Tevens zal er worden ingegaan op wat er inmiddels bekend is over de verschillen in klinische presentatie en wat dit betekent voor de diagnostiek en de behandeling. </w:t>
      </w:r>
    </w:p>
    <w:p w14:paraId="59CA6FAA" w14:textId="77777777" w:rsidR="00D666A1" w:rsidRDefault="00D666A1"/>
    <w:p w14:paraId="6F56F575" w14:textId="77777777" w:rsidR="00D666A1" w:rsidRDefault="00D666A1"/>
    <w:p w14:paraId="4C1C14ED" w14:textId="77777777" w:rsidR="006A31F7" w:rsidRDefault="006A31F7" w:rsidP="006A31F7">
      <w:pPr>
        <w:pStyle w:val="Kop3"/>
      </w:pPr>
      <w:r>
        <w:t>Spreker</w:t>
      </w:r>
    </w:p>
    <w:p w14:paraId="0A73FD0D" w14:textId="77777777" w:rsidR="006D7891" w:rsidRDefault="006D7891" w:rsidP="006D7891">
      <w:r>
        <w:t xml:space="preserve">Patricia J.M. Van Wijngaarden-Cremers is psychiater/psychotherapeut en als expert werkzaam voor het expertise centrum SCOS (specialistisch centrum ontwikkelingsstoornissen) in combinatie met </w:t>
      </w:r>
      <w:proofErr w:type="spellStart"/>
      <w:r>
        <w:t>JeugdGGz</w:t>
      </w:r>
      <w:proofErr w:type="spellEnd"/>
      <w:r>
        <w:t xml:space="preserve">. Ze is gespecialiseerd in ontwikkelingsstoornissen, verslavingspsychiatrie en zelfbeschadiging/suïcidaal gedrag bij adolescenten en volwassenen. </w:t>
      </w:r>
    </w:p>
    <w:p w14:paraId="1EBF9B6A" w14:textId="77777777" w:rsidR="006D7891" w:rsidRDefault="006D7891" w:rsidP="006D7891">
      <w:r>
        <w:t xml:space="preserve">In 2015 is ze gepromoveerd op genderverschillen bij ontwikkelingsstoornissen en het ontstaan van psychopathologie. Ze is actief bestuurslid van diverse nationale en internationale organisaties die zich bezig houden met het verbeteren van de geestelijke gezondheid van vrouwen (o.a. FANN en IAWMH) en oprichtster en voorzitster van de Nederlandse tak van de IAWMH: de Alliantie gender&amp; ggz. </w:t>
      </w:r>
    </w:p>
    <w:p w14:paraId="74BA3506" w14:textId="243E70A4" w:rsidR="00FB4866" w:rsidRDefault="00FB4866" w:rsidP="006D7891"/>
    <w:sectPr w:rsidR="00FB4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8B"/>
    <w:rsid w:val="00076C48"/>
    <w:rsid w:val="000C2473"/>
    <w:rsid w:val="000C4E43"/>
    <w:rsid w:val="000F488B"/>
    <w:rsid w:val="00146F23"/>
    <w:rsid w:val="00173039"/>
    <w:rsid w:val="00216BE4"/>
    <w:rsid w:val="00243331"/>
    <w:rsid w:val="00251197"/>
    <w:rsid w:val="00256F58"/>
    <w:rsid w:val="002F5AD1"/>
    <w:rsid w:val="003B4C6B"/>
    <w:rsid w:val="003B5ABA"/>
    <w:rsid w:val="003D2080"/>
    <w:rsid w:val="0040499A"/>
    <w:rsid w:val="004B38C2"/>
    <w:rsid w:val="004C2290"/>
    <w:rsid w:val="004E0ACF"/>
    <w:rsid w:val="005130BA"/>
    <w:rsid w:val="00521AF3"/>
    <w:rsid w:val="00522D07"/>
    <w:rsid w:val="005C6DA2"/>
    <w:rsid w:val="00615EA4"/>
    <w:rsid w:val="006A31F7"/>
    <w:rsid w:val="006B095F"/>
    <w:rsid w:val="006D7891"/>
    <w:rsid w:val="0070408E"/>
    <w:rsid w:val="007825ED"/>
    <w:rsid w:val="0083395A"/>
    <w:rsid w:val="008917EC"/>
    <w:rsid w:val="008A2868"/>
    <w:rsid w:val="008B0900"/>
    <w:rsid w:val="008B1005"/>
    <w:rsid w:val="008E29D0"/>
    <w:rsid w:val="009907AF"/>
    <w:rsid w:val="009F53B9"/>
    <w:rsid w:val="00A526DC"/>
    <w:rsid w:val="00A72725"/>
    <w:rsid w:val="00A951D5"/>
    <w:rsid w:val="00CA2099"/>
    <w:rsid w:val="00CB182B"/>
    <w:rsid w:val="00CF443F"/>
    <w:rsid w:val="00D666A1"/>
    <w:rsid w:val="00D7174D"/>
    <w:rsid w:val="00DB0D00"/>
    <w:rsid w:val="00DE412C"/>
    <w:rsid w:val="00E42FBE"/>
    <w:rsid w:val="00EB3601"/>
    <w:rsid w:val="00F22417"/>
    <w:rsid w:val="00F85AF0"/>
    <w:rsid w:val="00FB4866"/>
    <w:rsid w:val="00FB6B80"/>
    <w:rsid w:val="00FE57C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7FA3"/>
  <w15:chartTrackingRefBased/>
  <w15:docId w15:val="{540271AF-6B5A-4A54-9544-088DCFFB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E43"/>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character" w:styleId="Verwijzingopmerking">
    <w:name w:val="annotation reference"/>
    <w:basedOn w:val="Standaardalinea-lettertype"/>
    <w:uiPriority w:val="99"/>
    <w:semiHidden/>
    <w:unhideWhenUsed/>
    <w:rsid w:val="009907AF"/>
    <w:rPr>
      <w:sz w:val="16"/>
      <w:szCs w:val="16"/>
    </w:rPr>
  </w:style>
  <w:style w:type="paragraph" w:styleId="Tekstopmerking">
    <w:name w:val="annotation text"/>
    <w:basedOn w:val="Standaard"/>
    <w:link w:val="TekstopmerkingChar"/>
    <w:uiPriority w:val="99"/>
    <w:semiHidden/>
    <w:unhideWhenUsed/>
    <w:rsid w:val="009907AF"/>
    <w:rPr>
      <w:sz w:val="20"/>
      <w:szCs w:val="20"/>
    </w:rPr>
  </w:style>
  <w:style w:type="character" w:customStyle="1" w:styleId="TekstopmerkingChar">
    <w:name w:val="Tekst opmerking Char"/>
    <w:basedOn w:val="Standaardalinea-lettertype"/>
    <w:link w:val="Tekstopmerking"/>
    <w:uiPriority w:val="99"/>
    <w:semiHidden/>
    <w:rsid w:val="009907AF"/>
    <w:rPr>
      <w:rFonts w:ascii="Ubuntu" w:hAnsi="Ubuntu"/>
      <w:sz w:val="20"/>
      <w:szCs w:val="20"/>
    </w:rPr>
  </w:style>
  <w:style w:type="paragraph" w:styleId="Onderwerpvanopmerking">
    <w:name w:val="annotation subject"/>
    <w:basedOn w:val="Tekstopmerking"/>
    <w:next w:val="Tekstopmerking"/>
    <w:link w:val="OnderwerpvanopmerkingChar"/>
    <w:uiPriority w:val="99"/>
    <w:semiHidden/>
    <w:unhideWhenUsed/>
    <w:rsid w:val="009907AF"/>
    <w:rPr>
      <w:b/>
      <w:bCs/>
    </w:rPr>
  </w:style>
  <w:style w:type="character" w:customStyle="1" w:styleId="OnderwerpvanopmerkingChar">
    <w:name w:val="Onderwerp van opmerking Char"/>
    <w:basedOn w:val="TekstopmerkingChar"/>
    <w:link w:val="Onderwerpvanopmerking"/>
    <w:uiPriority w:val="99"/>
    <w:semiHidden/>
    <w:rsid w:val="009907AF"/>
    <w:rPr>
      <w:rFonts w:ascii="Ubuntu" w:hAnsi="Ubuntu"/>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6" ma:contentTypeDescription="Een nieuw document maken." ma:contentTypeScope="" ma:versionID="bc44c4a53ec5a558533c2c4ce5c2127e">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a24f55086d45acd5b6a8a7efbee8330e"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805EC-2B05-4DE5-9394-B43370BD26D7}">
  <ds:schemaRefs>
    <ds:schemaRef ds:uri="http://schemas.microsoft.com/sharepoint/v3/contenttype/forms"/>
  </ds:schemaRefs>
</ds:datastoreItem>
</file>

<file path=customXml/itemProps2.xml><?xml version="1.0" encoding="utf-8"?>
<ds:datastoreItem xmlns:ds="http://schemas.openxmlformats.org/officeDocument/2006/customXml" ds:itemID="{287E7EB2-5588-4CB5-A154-FD63B90655AF}">
  <ds:schemaRefs>
    <ds:schemaRef ds:uri="http://www.w3.org/XML/1998/namespace"/>
    <ds:schemaRef ds:uri="http://schemas.microsoft.com/office/2006/documentManagement/types"/>
    <ds:schemaRef ds:uri="http://purl.org/dc/dcmitype/"/>
    <ds:schemaRef ds:uri="a3de1f38-69d5-4fca-b875-ac53661aad3e"/>
    <ds:schemaRef ds:uri="http://purl.org/dc/elements/1.1/"/>
    <ds:schemaRef ds:uri="http://purl.org/dc/terms/"/>
    <ds:schemaRef ds:uri="http://schemas.openxmlformats.org/package/2006/metadata/core-properties"/>
    <ds:schemaRef ds:uri="http://schemas.microsoft.com/office/infopath/2007/PartnerControls"/>
    <ds:schemaRef ds:uri="9021ec9a-68ba-422a-bc12-88d9a5b622cf"/>
    <ds:schemaRef ds:uri="http://schemas.microsoft.com/office/2006/metadata/properties"/>
  </ds:schemaRefs>
</ds:datastoreItem>
</file>

<file path=customXml/itemProps3.xml><?xml version="1.0" encoding="utf-8"?>
<ds:datastoreItem xmlns:ds="http://schemas.openxmlformats.org/officeDocument/2006/customXml" ds:itemID="{94F55FFE-DA39-4D4B-AB3B-C69A839F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56</cp:revision>
  <dcterms:created xsi:type="dcterms:W3CDTF">2021-03-04T07:41:00Z</dcterms:created>
  <dcterms:modified xsi:type="dcterms:W3CDTF">2021-07-08T10:08:00Z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